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3BBD87" w14:textId="6849C840" w:rsidR="00C334B9" w:rsidRPr="00A41A15" w:rsidRDefault="00F84B07" w:rsidP="00C334B9">
      <w:pPr>
        <w:widowControl w:val="0"/>
        <w:autoSpaceDE w:val="0"/>
        <w:autoSpaceDN w:val="0"/>
        <w:adjustRightInd w:val="0"/>
        <w:jc w:val="right"/>
        <w:rPr>
          <w:rFonts w:ascii="Arial Narrow" w:hAnsi="Arial Narrow" w:cs="Arial Narrow"/>
          <w:szCs w:val="24"/>
          <w:u w:color="791C47"/>
          <w:lang w:eastAsia="ja-JP"/>
        </w:rPr>
      </w:pPr>
      <w:r w:rsidRPr="00A41A15">
        <w:rPr>
          <w:rFonts w:ascii="Arial Narrow" w:hAnsi="Arial Narrow" w:cs="Arial Narrow"/>
          <w:noProof/>
          <w:szCs w:val="24"/>
          <w:u w:color="791C47"/>
        </w:rPr>
        <w:drawing>
          <wp:anchor distT="0" distB="0" distL="114300" distR="114300" simplePos="0" relativeHeight="251658240" behindDoc="0" locked="0" layoutInCell="1" allowOverlap="1" wp14:anchorId="23F599D3" wp14:editId="66C8D30E">
            <wp:simplePos x="0" y="0"/>
            <wp:positionH relativeFrom="margin">
              <wp:align>left</wp:align>
            </wp:positionH>
            <wp:positionV relativeFrom="margin">
              <wp:align>top</wp:align>
            </wp:positionV>
            <wp:extent cx="2393950" cy="1602740"/>
            <wp:effectExtent l="0" t="0" r="0" b="0"/>
            <wp:wrapSquare wrapText="bothSides"/>
            <wp:docPr id="1" name="Picture 1" descr="Macintosh HD:Users:gingin93:Dropbox:NEW LOGO:MM logo 4:M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ingin93:Dropbox:NEW LOGO:MM logo 4:MM.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94806" cy="160321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334B9" w:rsidRPr="00A41A15">
        <w:rPr>
          <w:rFonts w:ascii="Arial Narrow" w:hAnsi="Arial Narrow" w:cs="Arial Narrow"/>
          <w:szCs w:val="24"/>
          <w:u w:val="single" w:color="791C47"/>
          <w:lang w:eastAsia="ja-JP"/>
        </w:rPr>
        <w:t xml:space="preserve">For </w:t>
      </w:r>
      <w:r w:rsidRPr="00A41A15">
        <w:rPr>
          <w:rFonts w:ascii="Arial Narrow" w:hAnsi="Arial Narrow" w:cs="Arial Narrow"/>
          <w:szCs w:val="24"/>
          <w:u w:val="single" w:color="791C47"/>
          <w:lang w:eastAsia="ja-JP"/>
        </w:rPr>
        <w:t>Immediate</w:t>
      </w:r>
      <w:r w:rsidR="00171E56" w:rsidRPr="00A41A15">
        <w:rPr>
          <w:rFonts w:ascii="Arial Narrow" w:hAnsi="Arial Narrow" w:cs="Arial Narrow"/>
          <w:szCs w:val="24"/>
          <w:u w:val="single" w:color="791C47"/>
          <w:lang w:eastAsia="ja-JP"/>
        </w:rPr>
        <w:t xml:space="preserve"> </w:t>
      </w:r>
      <w:r w:rsidRPr="00A41A15">
        <w:rPr>
          <w:rFonts w:ascii="Arial Narrow" w:hAnsi="Arial Narrow" w:cs="Arial Narrow"/>
          <w:szCs w:val="24"/>
          <w:u w:val="single" w:color="791C47"/>
          <w:lang w:eastAsia="ja-JP"/>
        </w:rPr>
        <w:t>R</w:t>
      </w:r>
      <w:r w:rsidR="00C334B9" w:rsidRPr="00A41A15">
        <w:rPr>
          <w:rFonts w:ascii="Arial Narrow" w:hAnsi="Arial Narrow" w:cs="Arial Narrow"/>
          <w:szCs w:val="24"/>
          <w:u w:val="single" w:color="791C47"/>
          <w:lang w:eastAsia="ja-JP"/>
        </w:rPr>
        <w:t>elease</w:t>
      </w:r>
      <w:r w:rsidR="00171E56" w:rsidRPr="00A41A15">
        <w:rPr>
          <w:rFonts w:ascii="Arial Narrow" w:hAnsi="Arial Narrow" w:cs="Arial Narrow"/>
          <w:szCs w:val="24"/>
          <w:u w:val="single" w:color="791C47"/>
          <w:lang w:eastAsia="ja-JP"/>
        </w:rPr>
        <w:t xml:space="preserve"> from </w:t>
      </w:r>
      <w:r w:rsidR="00171E56" w:rsidRPr="00A41A15">
        <w:rPr>
          <w:rFonts w:ascii="Arial Narrow" w:hAnsi="Arial Narrow" w:cs="Arial Narrow"/>
          <w:b/>
          <w:szCs w:val="24"/>
          <w:u w:val="single" w:color="791C47"/>
          <w:lang w:eastAsia="ja-JP"/>
        </w:rPr>
        <w:t>Whaling City Sound</w:t>
      </w:r>
    </w:p>
    <w:p w14:paraId="6DE2CA51" w14:textId="3BDC91B7" w:rsidR="00C334B9" w:rsidRPr="00A41A15" w:rsidRDefault="00A0755A" w:rsidP="00C334B9">
      <w:pPr>
        <w:widowControl w:val="0"/>
        <w:autoSpaceDE w:val="0"/>
        <w:autoSpaceDN w:val="0"/>
        <w:adjustRightInd w:val="0"/>
        <w:jc w:val="right"/>
        <w:rPr>
          <w:rFonts w:ascii="Arial Narrow" w:hAnsi="Arial Narrow" w:cs="Arial Narrow"/>
          <w:szCs w:val="24"/>
          <w:u w:color="791C47"/>
          <w:lang w:eastAsia="ja-JP"/>
        </w:rPr>
      </w:pPr>
      <w:r w:rsidRPr="00A41A15">
        <w:rPr>
          <w:rFonts w:ascii="Arial Narrow" w:hAnsi="Arial Narrow" w:cs="Arial Narrow"/>
          <w:bCs/>
          <w:szCs w:val="24"/>
          <w:u w:color="791C47"/>
          <w:lang w:eastAsia="ja-JP"/>
        </w:rPr>
        <w:t xml:space="preserve">Contact: </w:t>
      </w:r>
      <w:r w:rsidR="00C334B9" w:rsidRPr="00A41A15">
        <w:rPr>
          <w:rFonts w:ascii="Arial Narrow" w:hAnsi="Arial Narrow" w:cs="Arial Narrow"/>
          <w:bCs/>
          <w:szCs w:val="24"/>
          <w:u w:color="791C47"/>
          <w:lang w:eastAsia="ja-JP"/>
        </w:rPr>
        <w:t>Ginny Shea</w:t>
      </w:r>
    </w:p>
    <w:p w14:paraId="30788362" w14:textId="0A7FEA3C" w:rsidR="00C334B9" w:rsidRPr="00A41A15" w:rsidRDefault="00C334B9" w:rsidP="00C334B9">
      <w:pPr>
        <w:widowControl w:val="0"/>
        <w:autoSpaceDE w:val="0"/>
        <w:autoSpaceDN w:val="0"/>
        <w:adjustRightInd w:val="0"/>
        <w:jc w:val="right"/>
        <w:rPr>
          <w:rFonts w:ascii="Arial Narrow" w:hAnsi="Arial Narrow" w:cs="Arial Narrow"/>
          <w:szCs w:val="24"/>
          <w:u w:color="791C47"/>
          <w:lang w:eastAsia="ja-JP"/>
        </w:rPr>
      </w:pPr>
      <w:r w:rsidRPr="00A41A15">
        <w:rPr>
          <w:rFonts w:ascii="Arial Narrow" w:hAnsi="Arial Narrow" w:cs="Arial Narrow"/>
          <w:szCs w:val="24"/>
          <w:u w:color="791C47"/>
          <w:lang w:eastAsia="ja-JP"/>
        </w:rPr>
        <w:t>T: 401.942.8025</w:t>
      </w:r>
    </w:p>
    <w:p w14:paraId="1A55071E" w14:textId="2F9236B9" w:rsidR="00C334B9" w:rsidRPr="00A41A15" w:rsidRDefault="00C334B9" w:rsidP="00C334B9">
      <w:pPr>
        <w:widowControl w:val="0"/>
        <w:autoSpaceDE w:val="0"/>
        <w:autoSpaceDN w:val="0"/>
        <w:adjustRightInd w:val="0"/>
        <w:jc w:val="right"/>
        <w:rPr>
          <w:rFonts w:ascii="Arial Narrow" w:hAnsi="Arial Narrow" w:cs="Arial Narrow"/>
          <w:szCs w:val="24"/>
          <w:u w:color="791C47"/>
          <w:lang w:eastAsia="ja-JP"/>
        </w:rPr>
      </w:pPr>
      <w:r w:rsidRPr="00A41A15">
        <w:rPr>
          <w:rFonts w:ascii="Arial Narrow" w:hAnsi="Arial Narrow" w:cs="Arial Narrow"/>
          <w:szCs w:val="24"/>
          <w:u w:color="791C47"/>
          <w:lang w:eastAsia="ja-JP"/>
        </w:rPr>
        <w:t> </w:t>
      </w:r>
      <w:hyperlink r:id="rId6" w:history="1">
        <w:r w:rsidRPr="00A41A15">
          <w:rPr>
            <w:rFonts w:ascii="Arial Narrow" w:hAnsi="Arial Narrow" w:cs="Arial Narrow"/>
            <w:b/>
            <w:bCs/>
            <w:szCs w:val="24"/>
            <w:u w:val="single" w:color="386EFF"/>
            <w:lang w:eastAsia="ja-JP"/>
          </w:rPr>
          <w:t>mixedmediapromo@cox.net</w:t>
        </w:r>
      </w:hyperlink>
    </w:p>
    <w:p w14:paraId="4B35BF40" w14:textId="5956F131" w:rsidR="00A0755A" w:rsidRPr="00A41A15" w:rsidRDefault="00F84B07" w:rsidP="00F84B07">
      <w:pPr>
        <w:widowControl w:val="0"/>
        <w:autoSpaceDE w:val="0"/>
        <w:autoSpaceDN w:val="0"/>
        <w:adjustRightInd w:val="0"/>
        <w:jc w:val="right"/>
        <w:rPr>
          <w:rFonts w:ascii="Arial Narrow" w:hAnsi="Arial Narrow" w:cs="Arial Narrow"/>
          <w:sz w:val="40"/>
          <w:szCs w:val="40"/>
          <w:lang w:eastAsia="ja-JP"/>
        </w:rPr>
      </w:pPr>
      <w:hyperlink r:id="rId7" w:history="1">
        <w:r w:rsidRPr="00A41A15">
          <w:rPr>
            <w:rStyle w:val="Hyperlink"/>
            <w:rFonts w:ascii="Arial Narrow" w:hAnsi="Arial Narrow" w:cs="Arial Narrow"/>
            <w:color w:val="auto"/>
            <w:szCs w:val="24"/>
            <w:u w:color="791C47"/>
            <w:lang w:eastAsia="ja-JP"/>
          </w:rPr>
          <w:t>http://mixedmediapromo.com/balval/</w:t>
        </w:r>
      </w:hyperlink>
    </w:p>
    <w:p w14:paraId="707E3E18" w14:textId="77777777" w:rsidR="00A0755A" w:rsidRPr="00A41A15" w:rsidRDefault="00A0755A" w:rsidP="00A0755A">
      <w:pPr>
        <w:widowControl w:val="0"/>
        <w:autoSpaceDE w:val="0"/>
        <w:autoSpaceDN w:val="0"/>
        <w:adjustRightInd w:val="0"/>
        <w:rPr>
          <w:rFonts w:ascii="Arial Narrow" w:hAnsi="Arial Narrow" w:cs="Arial Narrow"/>
          <w:sz w:val="40"/>
          <w:szCs w:val="40"/>
          <w:lang w:eastAsia="ja-JP"/>
        </w:rPr>
      </w:pPr>
    </w:p>
    <w:p w14:paraId="46F1EC81" w14:textId="77777777" w:rsidR="00F84B07" w:rsidRPr="00A41A15" w:rsidRDefault="00F84B07" w:rsidP="00F84B07">
      <w:pPr>
        <w:widowControl w:val="0"/>
        <w:autoSpaceDE w:val="0"/>
        <w:autoSpaceDN w:val="0"/>
        <w:adjustRightInd w:val="0"/>
        <w:rPr>
          <w:rFonts w:ascii="Arial Narrow" w:hAnsi="Arial Narrow" w:cs="Calibri"/>
          <w:sz w:val="38"/>
          <w:szCs w:val="38"/>
          <w:lang w:eastAsia="ja-JP"/>
        </w:rPr>
      </w:pPr>
    </w:p>
    <w:p w14:paraId="4155AEAE" w14:textId="77777777" w:rsidR="00F84B07" w:rsidRPr="00A41A15" w:rsidRDefault="00F84B07" w:rsidP="00F84B07">
      <w:pPr>
        <w:widowControl w:val="0"/>
        <w:autoSpaceDE w:val="0"/>
        <w:autoSpaceDN w:val="0"/>
        <w:adjustRightInd w:val="0"/>
        <w:jc w:val="center"/>
        <w:rPr>
          <w:rFonts w:ascii="Arial Narrow" w:hAnsi="Arial Narrow" w:cs="Calibri"/>
          <w:sz w:val="38"/>
          <w:szCs w:val="38"/>
          <w:lang w:eastAsia="ja-JP"/>
        </w:rPr>
      </w:pPr>
      <w:bookmarkStart w:id="0" w:name="_GoBack"/>
      <w:bookmarkEnd w:id="0"/>
    </w:p>
    <w:p w14:paraId="024D842B" w14:textId="77777777" w:rsidR="00A41A15" w:rsidRPr="00A41A15" w:rsidRDefault="00A41A15" w:rsidP="00A41A15">
      <w:pPr>
        <w:widowControl w:val="0"/>
        <w:autoSpaceDE w:val="0"/>
        <w:autoSpaceDN w:val="0"/>
        <w:adjustRightInd w:val="0"/>
        <w:jc w:val="center"/>
        <w:rPr>
          <w:rFonts w:ascii="Arial Narrow" w:hAnsi="Arial Narrow" w:cs="Helvetica Neue"/>
          <w:sz w:val="48"/>
          <w:szCs w:val="48"/>
          <w:lang w:eastAsia="ja-JP"/>
        </w:rPr>
      </w:pPr>
      <w:r w:rsidRPr="00A41A15">
        <w:rPr>
          <w:rFonts w:ascii="Arial Narrow" w:hAnsi="Arial Narrow" w:cs="Calibri"/>
          <w:sz w:val="38"/>
          <w:szCs w:val="38"/>
          <w:lang w:eastAsia="ja-JP"/>
        </w:rPr>
        <w:t>Countercultural Experience</w:t>
      </w:r>
    </w:p>
    <w:p w14:paraId="7673C779" w14:textId="77777777" w:rsidR="00A41A15" w:rsidRPr="00A41A15" w:rsidRDefault="00A41A15" w:rsidP="00A41A15">
      <w:pPr>
        <w:widowControl w:val="0"/>
        <w:autoSpaceDE w:val="0"/>
        <w:autoSpaceDN w:val="0"/>
        <w:adjustRightInd w:val="0"/>
        <w:jc w:val="center"/>
        <w:rPr>
          <w:rFonts w:ascii="Arial Narrow" w:hAnsi="Arial Narrow" w:cs="Calibri"/>
          <w:sz w:val="38"/>
          <w:szCs w:val="38"/>
          <w:lang w:eastAsia="ja-JP"/>
        </w:rPr>
      </w:pPr>
      <w:proofErr w:type="spellStart"/>
      <w:r w:rsidRPr="00A41A15">
        <w:rPr>
          <w:rFonts w:ascii="Arial Narrow" w:hAnsi="Arial Narrow" w:cs="Calibri"/>
          <w:sz w:val="38"/>
          <w:szCs w:val="38"/>
          <w:lang w:eastAsia="ja-JP"/>
        </w:rPr>
        <w:t>Balval’s</w:t>
      </w:r>
      <w:proofErr w:type="spellEnd"/>
      <w:r w:rsidRPr="00A41A15">
        <w:rPr>
          <w:rFonts w:ascii="Arial Narrow" w:hAnsi="Arial Narrow" w:cs="Calibri"/>
          <w:sz w:val="38"/>
          <w:szCs w:val="38"/>
          <w:lang w:eastAsia="ja-JP"/>
        </w:rPr>
        <w:t xml:space="preserve"> new opus, </w:t>
      </w:r>
      <w:r w:rsidRPr="00A41A15">
        <w:rPr>
          <w:rFonts w:ascii="Arial Narrow" w:hAnsi="Arial Narrow" w:cs="Calibri"/>
          <w:i/>
          <w:iCs/>
          <w:sz w:val="38"/>
          <w:szCs w:val="38"/>
          <w:lang w:eastAsia="ja-JP"/>
        </w:rPr>
        <w:t>Ten Hand Band</w:t>
      </w:r>
      <w:r w:rsidRPr="00A41A15">
        <w:rPr>
          <w:rFonts w:ascii="Arial Narrow" w:hAnsi="Arial Narrow" w:cs="Calibri"/>
          <w:sz w:val="38"/>
          <w:szCs w:val="38"/>
          <w:lang w:eastAsia="ja-JP"/>
        </w:rPr>
        <w:t xml:space="preserve">, </w:t>
      </w:r>
    </w:p>
    <w:p w14:paraId="72D412A6" w14:textId="40256D48" w:rsidR="00A41A15" w:rsidRPr="00A41A15" w:rsidRDefault="00A41A15" w:rsidP="00A41A15">
      <w:pPr>
        <w:widowControl w:val="0"/>
        <w:autoSpaceDE w:val="0"/>
        <w:autoSpaceDN w:val="0"/>
        <w:adjustRightInd w:val="0"/>
        <w:jc w:val="center"/>
        <w:rPr>
          <w:rFonts w:ascii="Arial Narrow" w:hAnsi="Arial Narrow" w:cs="Helvetica Neue"/>
          <w:sz w:val="48"/>
          <w:szCs w:val="48"/>
          <w:lang w:eastAsia="ja-JP"/>
        </w:rPr>
      </w:pPr>
      <w:r w:rsidRPr="00A41A15">
        <w:rPr>
          <w:rFonts w:ascii="Arial Narrow" w:hAnsi="Arial Narrow" w:cs="Calibri"/>
          <w:sz w:val="38"/>
          <w:szCs w:val="38"/>
          <w:lang w:eastAsia="ja-JP"/>
        </w:rPr>
        <w:t>F</w:t>
      </w:r>
      <w:r w:rsidRPr="00A41A15">
        <w:rPr>
          <w:rFonts w:ascii="Arial Narrow" w:hAnsi="Arial Narrow" w:cs="Calibri"/>
          <w:sz w:val="38"/>
          <w:szCs w:val="38"/>
          <w:lang w:eastAsia="ja-JP"/>
        </w:rPr>
        <w:t>uses the neo-traditional sounds of Paris with bluesy, eye-opening alt-rock</w:t>
      </w:r>
    </w:p>
    <w:p w14:paraId="4CDC70E1" w14:textId="77777777" w:rsidR="00A41A15" w:rsidRPr="00A41A15" w:rsidRDefault="00A41A15" w:rsidP="00A41A15">
      <w:pPr>
        <w:widowControl w:val="0"/>
        <w:autoSpaceDE w:val="0"/>
        <w:autoSpaceDN w:val="0"/>
        <w:adjustRightInd w:val="0"/>
        <w:rPr>
          <w:rFonts w:ascii="Arial Narrow" w:hAnsi="Arial Narrow" w:cs="Helvetica Neue"/>
          <w:sz w:val="48"/>
          <w:szCs w:val="48"/>
          <w:lang w:eastAsia="ja-JP"/>
        </w:rPr>
      </w:pPr>
      <w:r w:rsidRPr="00A41A15">
        <w:rPr>
          <w:rFonts w:ascii="Arial Narrow" w:hAnsi="Arial Narrow" w:cs="Calibri"/>
          <w:sz w:val="38"/>
          <w:szCs w:val="38"/>
          <w:lang w:eastAsia="ja-JP"/>
        </w:rPr>
        <w:t> </w:t>
      </w:r>
    </w:p>
    <w:p w14:paraId="3FE33AFC" w14:textId="77777777" w:rsidR="00A41A15" w:rsidRPr="00A41A15" w:rsidRDefault="00A41A15" w:rsidP="00A41A15">
      <w:pPr>
        <w:widowControl w:val="0"/>
        <w:autoSpaceDE w:val="0"/>
        <w:autoSpaceDN w:val="0"/>
        <w:adjustRightInd w:val="0"/>
        <w:rPr>
          <w:rFonts w:ascii="Arial Narrow" w:hAnsi="Arial Narrow" w:cs="Helvetica Neue"/>
          <w:sz w:val="48"/>
          <w:szCs w:val="48"/>
          <w:lang w:eastAsia="ja-JP"/>
        </w:rPr>
      </w:pPr>
      <w:r w:rsidRPr="00A41A15">
        <w:rPr>
          <w:rFonts w:ascii="Arial Narrow" w:hAnsi="Arial Narrow" w:cs="Calibri"/>
          <w:sz w:val="38"/>
          <w:szCs w:val="38"/>
          <w:lang w:eastAsia="ja-JP"/>
        </w:rPr>
        <w:t> </w:t>
      </w:r>
    </w:p>
    <w:p w14:paraId="0B5AA7D2" w14:textId="77777777" w:rsidR="00A41A15" w:rsidRPr="00A41A15" w:rsidRDefault="00A41A15" w:rsidP="00A41A15">
      <w:pPr>
        <w:widowControl w:val="0"/>
        <w:autoSpaceDE w:val="0"/>
        <w:autoSpaceDN w:val="0"/>
        <w:adjustRightInd w:val="0"/>
        <w:rPr>
          <w:rFonts w:ascii="Arial Narrow" w:hAnsi="Arial Narrow" w:cs="Helvetica Neue"/>
          <w:sz w:val="36"/>
          <w:szCs w:val="36"/>
          <w:lang w:eastAsia="ja-JP"/>
        </w:rPr>
      </w:pPr>
      <w:proofErr w:type="spellStart"/>
      <w:r w:rsidRPr="00A41A15">
        <w:rPr>
          <w:rFonts w:ascii="Arial Narrow" w:hAnsi="Arial Narrow" w:cs="Calibri"/>
          <w:sz w:val="36"/>
          <w:szCs w:val="36"/>
          <w:lang w:eastAsia="ja-JP"/>
        </w:rPr>
        <w:t>Balval</w:t>
      </w:r>
      <w:proofErr w:type="spellEnd"/>
      <w:r w:rsidRPr="00A41A15">
        <w:rPr>
          <w:rFonts w:ascii="Arial Narrow" w:hAnsi="Arial Narrow" w:cs="Calibri"/>
          <w:sz w:val="36"/>
          <w:szCs w:val="36"/>
          <w:lang w:eastAsia="ja-JP"/>
        </w:rPr>
        <w:t xml:space="preserve">, France’s favorite neo-gypsy alt-rockers return with </w:t>
      </w:r>
      <w:r w:rsidRPr="00A41A15">
        <w:rPr>
          <w:rFonts w:ascii="Arial Narrow" w:hAnsi="Arial Narrow" w:cs="Calibri"/>
          <w:i/>
          <w:iCs/>
          <w:sz w:val="36"/>
          <w:szCs w:val="36"/>
          <w:lang w:eastAsia="ja-JP"/>
        </w:rPr>
        <w:t>Ten Hand Band</w:t>
      </w:r>
      <w:r w:rsidRPr="00A41A15">
        <w:rPr>
          <w:rFonts w:ascii="Arial Narrow" w:hAnsi="Arial Narrow" w:cs="Calibri"/>
          <w:sz w:val="36"/>
          <w:szCs w:val="36"/>
          <w:lang w:eastAsia="ja-JP"/>
        </w:rPr>
        <w:t xml:space="preserve">, its third recording. Those familiar with the Parisians’ work will not be surprised by the breadth, depth and adventure in focus on the new recording. Audiences that have not had that benefit will indeed marvel at the feat, for </w:t>
      </w:r>
      <w:proofErr w:type="spellStart"/>
      <w:r w:rsidRPr="00A41A15">
        <w:rPr>
          <w:rFonts w:ascii="Arial Narrow" w:hAnsi="Arial Narrow" w:cs="Calibri"/>
          <w:sz w:val="36"/>
          <w:szCs w:val="36"/>
          <w:lang w:eastAsia="ja-JP"/>
        </w:rPr>
        <w:t>Balval</w:t>
      </w:r>
      <w:proofErr w:type="spellEnd"/>
      <w:r w:rsidRPr="00A41A15">
        <w:rPr>
          <w:rFonts w:ascii="Arial Narrow" w:hAnsi="Arial Narrow" w:cs="Calibri"/>
          <w:sz w:val="36"/>
          <w:szCs w:val="36"/>
          <w:lang w:eastAsia="ja-JP"/>
        </w:rPr>
        <w:t xml:space="preserve"> is original to its core.</w:t>
      </w:r>
    </w:p>
    <w:p w14:paraId="2FE4E7B3" w14:textId="77777777" w:rsidR="00A41A15" w:rsidRPr="00A41A15" w:rsidRDefault="00A41A15" w:rsidP="00A41A15">
      <w:pPr>
        <w:widowControl w:val="0"/>
        <w:autoSpaceDE w:val="0"/>
        <w:autoSpaceDN w:val="0"/>
        <w:adjustRightInd w:val="0"/>
        <w:rPr>
          <w:rFonts w:ascii="Arial Narrow" w:hAnsi="Arial Narrow" w:cs="Helvetica Neue"/>
          <w:sz w:val="36"/>
          <w:szCs w:val="36"/>
          <w:lang w:eastAsia="ja-JP"/>
        </w:rPr>
      </w:pPr>
      <w:r w:rsidRPr="00A41A15">
        <w:rPr>
          <w:rFonts w:ascii="Arial Narrow" w:hAnsi="Arial Narrow" w:cs="Calibri"/>
          <w:sz w:val="36"/>
          <w:szCs w:val="36"/>
          <w:lang w:eastAsia="ja-JP"/>
        </w:rPr>
        <w:t> </w:t>
      </w:r>
    </w:p>
    <w:p w14:paraId="7B9991A5" w14:textId="77777777" w:rsidR="00A41A15" w:rsidRPr="00A41A15" w:rsidRDefault="00A41A15" w:rsidP="00A41A15">
      <w:pPr>
        <w:widowControl w:val="0"/>
        <w:autoSpaceDE w:val="0"/>
        <w:autoSpaceDN w:val="0"/>
        <w:adjustRightInd w:val="0"/>
        <w:rPr>
          <w:rFonts w:ascii="Arial Narrow" w:hAnsi="Arial Narrow" w:cs="Helvetica Neue"/>
          <w:sz w:val="36"/>
          <w:szCs w:val="36"/>
          <w:lang w:eastAsia="ja-JP"/>
        </w:rPr>
      </w:pPr>
      <w:r w:rsidRPr="00A41A15">
        <w:rPr>
          <w:rFonts w:ascii="Arial Narrow" w:hAnsi="Arial Narrow" w:cs="Calibri"/>
          <w:sz w:val="36"/>
          <w:szCs w:val="36"/>
          <w:lang w:eastAsia="ja-JP"/>
        </w:rPr>
        <w:t xml:space="preserve">Singer </w:t>
      </w:r>
      <w:proofErr w:type="spellStart"/>
      <w:r w:rsidRPr="00A41A15">
        <w:rPr>
          <w:rFonts w:ascii="Arial Narrow" w:hAnsi="Arial Narrow" w:cs="Calibri"/>
          <w:sz w:val="36"/>
          <w:szCs w:val="36"/>
          <w:lang w:eastAsia="ja-JP"/>
        </w:rPr>
        <w:t>Awena</w:t>
      </w:r>
      <w:proofErr w:type="spellEnd"/>
      <w:r w:rsidRPr="00A41A15">
        <w:rPr>
          <w:rFonts w:ascii="Arial Narrow" w:hAnsi="Arial Narrow" w:cs="Calibri"/>
          <w:sz w:val="36"/>
          <w:szCs w:val="36"/>
          <w:lang w:eastAsia="ja-JP"/>
        </w:rPr>
        <w:t xml:space="preserve"> Burgess, vocalist/violinist </w:t>
      </w:r>
      <w:proofErr w:type="spellStart"/>
      <w:r w:rsidRPr="00A41A15">
        <w:rPr>
          <w:rFonts w:ascii="Arial Narrow" w:hAnsi="Arial Narrow" w:cs="Calibri"/>
          <w:sz w:val="36"/>
          <w:szCs w:val="36"/>
          <w:lang w:eastAsia="ja-JP"/>
        </w:rPr>
        <w:t>Hartog</w:t>
      </w:r>
      <w:proofErr w:type="spellEnd"/>
      <w:r w:rsidRPr="00A41A15">
        <w:rPr>
          <w:rFonts w:ascii="Arial Narrow" w:hAnsi="Arial Narrow" w:cs="Calibri"/>
          <w:sz w:val="36"/>
          <w:szCs w:val="36"/>
          <w:lang w:eastAsia="ja-JP"/>
        </w:rPr>
        <w:t xml:space="preserve">, guitarist Mizrahi, bassist Benjamin Body, and percussionist Patrick </w:t>
      </w:r>
      <w:proofErr w:type="spellStart"/>
      <w:r w:rsidRPr="00A41A15">
        <w:rPr>
          <w:rFonts w:ascii="Arial Narrow" w:hAnsi="Arial Narrow" w:cs="Calibri"/>
          <w:sz w:val="36"/>
          <w:szCs w:val="36"/>
          <w:lang w:eastAsia="ja-JP"/>
        </w:rPr>
        <w:t>Gigon</w:t>
      </w:r>
      <w:proofErr w:type="spellEnd"/>
      <w:r w:rsidRPr="00A41A15">
        <w:rPr>
          <w:rFonts w:ascii="Arial Narrow" w:hAnsi="Arial Narrow" w:cs="Calibri"/>
          <w:sz w:val="36"/>
          <w:szCs w:val="36"/>
          <w:lang w:eastAsia="ja-JP"/>
        </w:rPr>
        <w:t xml:space="preserve"> ably demonstrate how a tart gypsy influence can transform into vastly contemporary, even alternative sounds. Each musician in the band commands attention, as </w:t>
      </w:r>
      <w:proofErr w:type="spellStart"/>
      <w:r w:rsidRPr="00A41A15">
        <w:rPr>
          <w:rFonts w:ascii="Arial Narrow" w:hAnsi="Arial Narrow" w:cs="Calibri"/>
          <w:sz w:val="36"/>
          <w:szCs w:val="36"/>
          <w:lang w:eastAsia="ja-JP"/>
        </w:rPr>
        <w:t>Balval</w:t>
      </w:r>
      <w:proofErr w:type="spellEnd"/>
      <w:r w:rsidRPr="00A41A15">
        <w:rPr>
          <w:rFonts w:ascii="Arial Narrow" w:hAnsi="Arial Narrow" w:cs="Calibri"/>
          <w:sz w:val="36"/>
          <w:szCs w:val="36"/>
          <w:lang w:eastAsia="ja-JP"/>
        </w:rPr>
        <w:t xml:space="preserve"> reaches for and touches the body and the soul.</w:t>
      </w:r>
    </w:p>
    <w:p w14:paraId="4D755C0E" w14:textId="77777777" w:rsidR="00A41A15" w:rsidRPr="00A41A15" w:rsidRDefault="00A41A15" w:rsidP="00A41A15">
      <w:pPr>
        <w:widowControl w:val="0"/>
        <w:autoSpaceDE w:val="0"/>
        <w:autoSpaceDN w:val="0"/>
        <w:adjustRightInd w:val="0"/>
        <w:rPr>
          <w:rFonts w:ascii="Arial Narrow" w:hAnsi="Arial Narrow" w:cs="Helvetica Neue"/>
          <w:sz w:val="36"/>
          <w:szCs w:val="36"/>
          <w:lang w:eastAsia="ja-JP"/>
        </w:rPr>
      </w:pPr>
      <w:r w:rsidRPr="00A41A15">
        <w:rPr>
          <w:rFonts w:ascii="Arial Narrow" w:hAnsi="Arial Narrow" w:cs="Calibri"/>
          <w:sz w:val="36"/>
          <w:szCs w:val="36"/>
          <w:lang w:eastAsia="ja-JP"/>
        </w:rPr>
        <w:t> </w:t>
      </w:r>
    </w:p>
    <w:p w14:paraId="2A595B54" w14:textId="77777777" w:rsidR="00A41A15" w:rsidRPr="00A41A15" w:rsidRDefault="00A41A15" w:rsidP="00A41A15">
      <w:pPr>
        <w:widowControl w:val="0"/>
        <w:autoSpaceDE w:val="0"/>
        <w:autoSpaceDN w:val="0"/>
        <w:adjustRightInd w:val="0"/>
        <w:rPr>
          <w:rFonts w:ascii="Arial Narrow" w:hAnsi="Arial Narrow" w:cs="Helvetica Neue"/>
          <w:sz w:val="36"/>
          <w:szCs w:val="36"/>
          <w:lang w:eastAsia="ja-JP"/>
        </w:rPr>
      </w:pPr>
      <w:r w:rsidRPr="00A41A15">
        <w:rPr>
          <w:rFonts w:ascii="Arial Narrow" w:hAnsi="Arial Narrow" w:cs="Calibri"/>
          <w:i/>
          <w:iCs/>
          <w:sz w:val="36"/>
          <w:szCs w:val="36"/>
          <w:lang w:eastAsia="ja-JP"/>
        </w:rPr>
        <w:t xml:space="preserve">Ten Hand Band </w:t>
      </w:r>
      <w:r w:rsidRPr="00A41A15">
        <w:rPr>
          <w:rFonts w:ascii="Arial Narrow" w:hAnsi="Arial Narrow" w:cs="Calibri"/>
          <w:sz w:val="36"/>
          <w:szCs w:val="36"/>
          <w:lang w:eastAsia="ja-JP"/>
        </w:rPr>
        <w:t xml:space="preserve">is an aural document of a band finding </w:t>
      </w:r>
      <w:proofErr w:type="gramStart"/>
      <w:r w:rsidRPr="00A41A15">
        <w:rPr>
          <w:rFonts w:ascii="Arial Narrow" w:hAnsi="Arial Narrow" w:cs="Calibri"/>
          <w:sz w:val="36"/>
          <w:szCs w:val="36"/>
          <w:lang w:eastAsia="ja-JP"/>
        </w:rPr>
        <w:t>its</w:t>
      </w:r>
      <w:proofErr w:type="gramEnd"/>
      <w:r w:rsidRPr="00A41A15">
        <w:rPr>
          <w:rFonts w:ascii="Arial Narrow" w:hAnsi="Arial Narrow" w:cs="Calibri"/>
          <w:sz w:val="36"/>
          <w:szCs w:val="36"/>
          <w:lang w:eastAsia="ja-JP"/>
        </w:rPr>
        <w:t xml:space="preserve"> footing in a variety of exciting hybrid areas. “Tear It Down” is propulsive rock with heavy guitar and a French accent. A fiddle, swampy creole, and a crude blues guitar sound push the “</w:t>
      </w:r>
      <w:proofErr w:type="spellStart"/>
      <w:r w:rsidRPr="00A41A15">
        <w:rPr>
          <w:rFonts w:ascii="Arial Narrow" w:hAnsi="Arial Narrow" w:cs="Calibri"/>
          <w:sz w:val="36"/>
          <w:szCs w:val="36"/>
          <w:lang w:eastAsia="ja-JP"/>
        </w:rPr>
        <w:t>Balfa</w:t>
      </w:r>
      <w:proofErr w:type="spellEnd"/>
      <w:r w:rsidRPr="00A41A15">
        <w:rPr>
          <w:rFonts w:ascii="Arial Narrow" w:hAnsi="Arial Narrow" w:cs="Calibri"/>
          <w:sz w:val="36"/>
          <w:szCs w:val="36"/>
          <w:lang w:eastAsia="ja-JP"/>
        </w:rPr>
        <w:t xml:space="preserve"> Waltz.” “Insomnia” starts on its firm, gypsy foundation but revs up the turbo for a fresh new sound and the same can be said for the exhilarating “Money in the Bank.” “Tell Us, Beautiful Girl,” illuminates Rosalie </w:t>
      </w:r>
      <w:proofErr w:type="spellStart"/>
      <w:r w:rsidRPr="00A41A15">
        <w:rPr>
          <w:rFonts w:ascii="Arial Narrow" w:hAnsi="Arial Narrow" w:cs="Calibri"/>
          <w:sz w:val="36"/>
          <w:szCs w:val="36"/>
          <w:lang w:eastAsia="ja-JP"/>
        </w:rPr>
        <w:t>Hartog’s</w:t>
      </w:r>
      <w:proofErr w:type="spellEnd"/>
      <w:r w:rsidRPr="00A41A15">
        <w:rPr>
          <w:rFonts w:ascii="Arial Narrow" w:hAnsi="Arial Narrow" w:cs="Calibri"/>
          <w:sz w:val="36"/>
          <w:szCs w:val="36"/>
          <w:lang w:eastAsia="ja-JP"/>
        </w:rPr>
        <w:t xml:space="preserve"> soaring fiddle </w:t>
      </w:r>
      <w:proofErr w:type="gramStart"/>
      <w:r w:rsidRPr="00A41A15">
        <w:rPr>
          <w:rFonts w:ascii="Arial Narrow" w:hAnsi="Arial Narrow" w:cs="Calibri"/>
          <w:sz w:val="36"/>
          <w:szCs w:val="36"/>
          <w:lang w:eastAsia="ja-JP"/>
        </w:rPr>
        <w:t>laid</w:t>
      </w:r>
      <w:proofErr w:type="gramEnd"/>
      <w:r w:rsidRPr="00A41A15">
        <w:rPr>
          <w:rFonts w:ascii="Arial Narrow" w:hAnsi="Arial Narrow" w:cs="Calibri"/>
          <w:sz w:val="36"/>
          <w:szCs w:val="36"/>
          <w:lang w:eastAsia="ja-JP"/>
        </w:rPr>
        <w:t xml:space="preserve"> over a distorted guitar and stomping rhythm. The whole recording ends with the folky</w:t>
      </w:r>
    </w:p>
    <w:p w14:paraId="411181FA" w14:textId="77777777" w:rsidR="00A41A15" w:rsidRPr="00A41A15" w:rsidRDefault="00A41A15" w:rsidP="00A41A15">
      <w:pPr>
        <w:widowControl w:val="0"/>
        <w:autoSpaceDE w:val="0"/>
        <w:autoSpaceDN w:val="0"/>
        <w:adjustRightInd w:val="0"/>
        <w:rPr>
          <w:rFonts w:ascii="Arial Narrow" w:hAnsi="Arial Narrow" w:cs="Helvetica Neue"/>
          <w:sz w:val="36"/>
          <w:szCs w:val="36"/>
          <w:lang w:eastAsia="ja-JP"/>
        </w:rPr>
      </w:pPr>
      <w:r w:rsidRPr="00A41A15">
        <w:rPr>
          <w:rFonts w:ascii="Arial Narrow" w:hAnsi="Arial Narrow" w:cs="Calibri"/>
          <w:sz w:val="36"/>
          <w:szCs w:val="36"/>
          <w:lang w:eastAsia="ja-JP"/>
        </w:rPr>
        <w:t> </w:t>
      </w:r>
    </w:p>
    <w:p w14:paraId="57B43334" w14:textId="77777777" w:rsidR="00A41A15" w:rsidRPr="00A41A15" w:rsidRDefault="00A41A15" w:rsidP="00A41A15">
      <w:pPr>
        <w:widowControl w:val="0"/>
        <w:autoSpaceDE w:val="0"/>
        <w:autoSpaceDN w:val="0"/>
        <w:adjustRightInd w:val="0"/>
        <w:rPr>
          <w:rFonts w:ascii="Arial Narrow" w:hAnsi="Arial Narrow" w:cs="Helvetica Neue"/>
          <w:sz w:val="36"/>
          <w:szCs w:val="36"/>
          <w:lang w:eastAsia="ja-JP"/>
        </w:rPr>
      </w:pPr>
      <w:r w:rsidRPr="00A41A15">
        <w:rPr>
          <w:rFonts w:ascii="Arial Narrow" w:hAnsi="Arial Narrow" w:cs="Calibri"/>
          <w:i/>
          <w:iCs/>
          <w:sz w:val="36"/>
          <w:szCs w:val="36"/>
          <w:lang w:eastAsia="ja-JP"/>
        </w:rPr>
        <w:t>Ten Hand Band</w:t>
      </w:r>
      <w:r w:rsidRPr="00A41A15">
        <w:rPr>
          <w:rFonts w:ascii="Arial Narrow" w:hAnsi="Arial Narrow" w:cs="Calibri"/>
          <w:sz w:val="36"/>
          <w:szCs w:val="36"/>
          <w:lang w:eastAsia="ja-JP"/>
        </w:rPr>
        <w:t xml:space="preserve"> justifies the anticipation surrounding the Whaling City Sound group. On record and on stage, </w:t>
      </w:r>
      <w:proofErr w:type="spellStart"/>
      <w:r w:rsidRPr="00A41A15">
        <w:rPr>
          <w:rFonts w:ascii="Arial Narrow" w:hAnsi="Arial Narrow" w:cs="Calibri"/>
          <w:sz w:val="36"/>
          <w:szCs w:val="36"/>
          <w:lang w:eastAsia="ja-JP"/>
        </w:rPr>
        <w:t>Balval</w:t>
      </w:r>
      <w:proofErr w:type="spellEnd"/>
      <w:r w:rsidRPr="00A41A15">
        <w:rPr>
          <w:rFonts w:ascii="Arial Narrow" w:hAnsi="Arial Narrow" w:cs="Calibri"/>
          <w:sz w:val="36"/>
          <w:szCs w:val="36"/>
          <w:lang w:eastAsia="ja-JP"/>
        </w:rPr>
        <w:t xml:space="preserve"> touches the body and the soul; watch for them live, where their fiery sounds and passionate performances gain a supersonic dimension. WCS, a rising jazz and world music label, is proud to call </w:t>
      </w:r>
      <w:proofErr w:type="spellStart"/>
      <w:r w:rsidRPr="00A41A15">
        <w:rPr>
          <w:rFonts w:ascii="Arial Narrow" w:hAnsi="Arial Narrow" w:cs="Calibri"/>
          <w:sz w:val="36"/>
          <w:szCs w:val="36"/>
          <w:lang w:eastAsia="ja-JP"/>
        </w:rPr>
        <w:t>Balval</w:t>
      </w:r>
      <w:proofErr w:type="spellEnd"/>
      <w:r w:rsidRPr="00A41A15">
        <w:rPr>
          <w:rFonts w:ascii="Arial Narrow" w:hAnsi="Arial Narrow" w:cs="Calibri"/>
          <w:sz w:val="36"/>
          <w:szCs w:val="36"/>
          <w:lang w:eastAsia="ja-JP"/>
        </w:rPr>
        <w:t xml:space="preserve"> one of its esteemed artists.</w:t>
      </w:r>
    </w:p>
    <w:p w14:paraId="3F00FCF8" w14:textId="371D347F" w:rsidR="00C20D1D" w:rsidRPr="00A41A15" w:rsidRDefault="00A41A15" w:rsidP="00A41A15">
      <w:pPr>
        <w:widowControl w:val="0"/>
        <w:autoSpaceDE w:val="0"/>
        <w:autoSpaceDN w:val="0"/>
        <w:adjustRightInd w:val="0"/>
        <w:jc w:val="center"/>
        <w:rPr>
          <w:rFonts w:ascii="Arial Narrow" w:hAnsi="Arial Narrow" w:cs="Helvetica Neue"/>
          <w:sz w:val="32"/>
          <w:szCs w:val="32"/>
          <w:lang w:eastAsia="ja-JP"/>
        </w:rPr>
      </w:pPr>
      <w:r w:rsidRPr="00A41A15">
        <w:rPr>
          <w:rFonts w:ascii="Calibri" w:hAnsi="Calibri" w:cs="Calibri"/>
          <w:sz w:val="38"/>
          <w:szCs w:val="38"/>
          <w:lang w:eastAsia="ja-JP"/>
        </w:rPr>
        <w:t> </w:t>
      </w:r>
    </w:p>
    <w:sectPr w:rsidR="00C20D1D" w:rsidRPr="00A41A15" w:rsidSect="00171E56">
      <w:pgSz w:w="12240" w:h="15840"/>
      <w:pgMar w:top="360" w:right="360" w:bottom="360" w:left="36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Narrow">
    <w:panose1 w:val="020B050602020203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Helvetica Neue">
    <w:panose1 w:val="02000503000000020004"/>
    <w:charset w:val="00"/>
    <w:family w:val="auto"/>
    <w:pitch w:val="variable"/>
    <w:sig w:usb0="80000067"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4B9"/>
    <w:rsid w:val="00171E56"/>
    <w:rsid w:val="00217BB3"/>
    <w:rsid w:val="00570705"/>
    <w:rsid w:val="00611BD4"/>
    <w:rsid w:val="006218C5"/>
    <w:rsid w:val="006600ED"/>
    <w:rsid w:val="00686F14"/>
    <w:rsid w:val="009F5760"/>
    <w:rsid w:val="00A0755A"/>
    <w:rsid w:val="00A41A15"/>
    <w:rsid w:val="00C20D1D"/>
    <w:rsid w:val="00C334B9"/>
    <w:rsid w:val="00F6415D"/>
    <w:rsid w:val="00F84B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6BC21E0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1E5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1E56"/>
    <w:rPr>
      <w:rFonts w:ascii="Lucida Grande" w:hAnsi="Lucida Grande" w:cs="Lucida Grande"/>
      <w:sz w:val="18"/>
      <w:szCs w:val="18"/>
      <w:lang w:eastAsia="en-US"/>
    </w:rPr>
  </w:style>
  <w:style w:type="character" w:styleId="Hyperlink">
    <w:name w:val="Hyperlink"/>
    <w:basedOn w:val="DefaultParagraphFont"/>
    <w:uiPriority w:val="99"/>
    <w:unhideWhenUsed/>
    <w:rsid w:val="00F84B0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1E5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1E56"/>
    <w:rPr>
      <w:rFonts w:ascii="Lucida Grande" w:hAnsi="Lucida Grande" w:cs="Lucida Grande"/>
      <w:sz w:val="18"/>
      <w:szCs w:val="18"/>
      <w:lang w:eastAsia="en-US"/>
    </w:rPr>
  </w:style>
  <w:style w:type="character" w:styleId="Hyperlink">
    <w:name w:val="Hyperlink"/>
    <w:basedOn w:val="DefaultParagraphFont"/>
    <w:uiPriority w:val="99"/>
    <w:unhideWhenUsed/>
    <w:rsid w:val="00F84B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mailto:mixedmediapromo@cox.net" TargetMode="External"/><Relationship Id="rId7" Type="http://schemas.openxmlformats.org/officeDocument/2006/relationships/hyperlink" Target="http://mixedmediapromo.com/balval/"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296</Words>
  <Characters>1688</Characters>
  <Application>Microsoft Macintosh Word</Application>
  <DocSecurity>0</DocSecurity>
  <Lines>14</Lines>
  <Paragraphs>3</Paragraphs>
  <ScaleCrop>false</ScaleCrop>
  <Company/>
  <LinksUpToDate>false</LinksUpToDate>
  <CharactersWithSpaces>1981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Office 2004 Test Drive User</cp:lastModifiedBy>
  <cp:revision>3</cp:revision>
  <dcterms:created xsi:type="dcterms:W3CDTF">2014-03-11T22:40:00Z</dcterms:created>
  <dcterms:modified xsi:type="dcterms:W3CDTF">2014-03-11T22:43:00Z</dcterms:modified>
</cp:coreProperties>
</file>